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"/>
        <w:gridCol w:w="8616"/>
        <w:gridCol w:w="1077"/>
      </w:tblGrid>
      <w:tr w:rsidR="001B036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 w:rsidP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31.12.2018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B0369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1B0369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1B0369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B0369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00252671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Obecní úřad Pohnání 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Pohnání 2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Pohnání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391 43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1B0369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381 283 155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pohnani@quick.cz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1B0369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10231"/>
      </w:tblGrid>
      <w:tr w:rsidR="001B0369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1B036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1 235 390,00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1 230 833,14 </w:t>
            </w: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183 293,04 </w:t>
            </w: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7 440,00 </w:t>
            </w: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507 391,00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507 391,00 </w:t>
            </w: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1 233 800,00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1 948 281,00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1 928 957,18 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1B0369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261 043,46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6 211,72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24 587,88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226 003,45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19 190,00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19 190,00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554 555,74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8 526,54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komunální odpad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28 710,00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hazardních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6 493,84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95 510,51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54 500,00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60 900,00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161 991,00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161 991,00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1 742 781,00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1 738 224,14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102 132,00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za odebrané množství podzemní vody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22 380,00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124 512,00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1 620,00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1 620,00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nemovit.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2 908,00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7 440,00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10 348,00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12 161,50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12 161,50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91,54 </w:t>
            </w:r>
          </w:p>
        </w:tc>
      </w:tr>
      <w:tr w:rsidR="001B0369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1 233 800,00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1 948 281,00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1 928 957,18 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1B0369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br w:type="page"/>
      </w: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1 907 390,00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1 749 159,43 </w:t>
            </w: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1 233 800,00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1 907 390,00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1 749 159,43 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1B0369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984"/>
        <w:gridCol w:w="1831"/>
        <w:gridCol w:w="1831"/>
        <w:gridCol w:w="1831"/>
      </w:tblGrid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5 021,50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4 235,00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3 748,30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13 004,80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Provoz veřejné silniční dopravy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21 225,00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3 183,00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48 406,00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15 976,00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23 500,00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37 400,00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149 690,00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2 220,00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3 420,00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4 440,00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1 120,00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10 560,00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5 066,00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10 400,00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9 151,00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5 496,00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30 113,00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2 040,00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787,00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 majetku obce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2 827,00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1 275,00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tělovýchovná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2 075,00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2 371,00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5 077,00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21 830,00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29 278,00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541 882,84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591 900,00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602 900,00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552 882,84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12 650,00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12 603,00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22 650,00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21 623,00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6 802,00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6 802,00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47 034,20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24 865,00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71 899,20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8 028,00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6 446,00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5 140,00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19 463,00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39 077,00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859,00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25 050,00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4 524,00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301 642,50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336 550,00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333 248,50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4 920,00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177 750,00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24 910,00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1 675,00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721,00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209 976,00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10 589,00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5 094,00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3 630,00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465,00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624,00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23 402,00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7 063,00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5 748,00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911,00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1 248,00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Volba prezidenta republiky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20 150,00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19 970,00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3 378,00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69 442,00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1 149,00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4 973,45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9 838,19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3 050,00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10 097,94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1 590,00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52 595,93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20 295,78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303,00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1 230,00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200 550,00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180 365,29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5 658,80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5 658,80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12 606,00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12 606,00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19 190,00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19 190,00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19 190,00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19 190,00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Vratky VRÚÚ transferů poskyt. v minulých rozp.obd.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1 491,00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1 491,00 </w:t>
            </w:r>
          </w:p>
        </w:tc>
      </w:tr>
      <w:tr w:rsidR="001B0369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1 233 800,00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1 907 390,00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1 749 159,43 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1B0369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lastRenderedPageBreak/>
              <w:t>Saldo příjmů a výdajů (Příjmy-Výdaje)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40 891,00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179 797,75 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page"/>
      </w: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1B0369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3"/>
        <w:gridCol w:w="538"/>
        <w:gridCol w:w="1831"/>
        <w:gridCol w:w="1831"/>
        <w:gridCol w:w="1831"/>
      </w:tblGrid>
      <w:tr w:rsidR="001B0369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40 891,00-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179 797,75-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40 891,00-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179 797,75-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1B0369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1B0369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1B0369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1 221 110,67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179 797,75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1 400 908,42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179 797,75-</w:t>
            </w:r>
          </w:p>
        </w:tc>
      </w:tr>
      <w:tr w:rsidR="001B0369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1 221 110,67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179 797,75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1 400 908,42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179 797,75-</w:t>
            </w:r>
          </w:p>
        </w:tc>
      </w:tr>
      <w:tr w:rsidR="001B0369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1B0369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1B0369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1B0369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1B0369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1"/>
        <w:gridCol w:w="1831"/>
        <w:gridCol w:w="1831"/>
        <w:gridCol w:w="1831"/>
      </w:tblGrid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82 950,00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82 950,00 </w:t>
            </w:r>
          </w:p>
        </w:tc>
      </w:tr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4 482 662,00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4 482 662,00 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728 884,00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728 884,00 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975 472,10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5 021,50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980 493,60 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406 477,61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444,00-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406 033,61 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16 500,00 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55 949,00-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1 896,00-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57 845,00-</w:t>
            </w:r>
          </w:p>
        </w:tc>
      </w:tr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2 379 459,00-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35 543,00-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2 415 002,00-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91 471,00-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16 512,00-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107 983,00-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975 472,10-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5 021,50-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980 493,60-</w:t>
            </w:r>
          </w:p>
        </w:tc>
      </w:tr>
      <w:tr w:rsidR="001B0369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1B0369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1B0369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1B0369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1B0369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26 250,00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26 095,00 </w:t>
            </w:r>
          </w:p>
        </w:tc>
      </w:tr>
      <w:tr w:rsidR="001B0369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1B0369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1B0369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1B0369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1B0369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29027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161 991,00 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161 991,00 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161 991,00 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161 991,00 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7 063,00 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5 748,00 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5 000,00 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911,00 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1 248,00 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24 500,00 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19 970,00 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5364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Vratky VRÚÚ transferů poskyt. v minulých rozp.obd.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1 491,00 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Účel. dot. na výdaje při volbách do Parlamentu ČR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1 491,00 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10 589,00 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5 094,00 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3 000,00 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3 630,00 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465,00 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624,00 </w:t>
            </w:r>
          </w:p>
        </w:tc>
      </w:tr>
      <w:tr w:rsidR="001B0369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zastupitelstva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23 402,00 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1B0369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1B0369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1B0369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1B0369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1B0369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015"/>
        <w:gridCol w:w="7754"/>
      </w:tblGrid>
      <w:tr w:rsidR="001B0369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B0369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B0369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B0369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B0369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1B0369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Alena Macháčková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1B0369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Alena Macháčková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1B0369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Zbyněk Jirota</w:t>
            </w:r>
          </w:p>
        </w:tc>
      </w:tr>
      <w:tr w:rsidR="001B0369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0369" w:rsidRDefault="001B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1B0369" w:rsidRDefault="001B03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1B0369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33" w:rsidRDefault="00066633">
      <w:pPr>
        <w:spacing w:after="0" w:line="240" w:lineRule="auto"/>
      </w:pPr>
      <w:r>
        <w:separator/>
      </w:r>
    </w:p>
  </w:endnote>
  <w:endnote w:type="continuationSeparator" w:id="0">
    <w:p w:rsidR="00066633" w:rsidRDefault="0006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2B3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2B3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2B3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2B3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2B3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2B3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FE2B38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1B036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19.02.2019 16h37m41s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33" w:rsidRDefault="00066633">
      <w:pPr>
        <w:spacing w:after="0" w:line="240" w:lineRule="auto"/>
      </w:pPr>
      <w:r>
        <w:separator/>
      </w:r>
    </w:p>
  </w:footnote>
  <w:footnote w:type="continuationSeparator" w:id="0">
    <w:p w:rsidR="00066633" w:rsidRDefault="0006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  <w:tr w:rsidR="001B036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  <w:tr w:rsidR="001B036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  <w:tr w:rsidR="001B036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Obecní úřad Pohnání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1B0369" w:rsidRDefault="00FE2B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2018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1B036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446"/>
      <w:gridCol w:w="1830"/>
      <w:gridCol w:w="1831"/>
      <w:gridCol w:w="1831"/>
      <w:gridCol w:w="1831"/>
    </w:tblGrid>
    <w:tr w:rsidR="001B0369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Obecní úřad Pohnání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1B0369" w:rsidRDefault="00FE2B3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2018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1B036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276"/>
      <w:gridCol w:w="1831"/>
      <w:gridCol w:w="1831"/>
      <w:gridCol w:w="1831"/>
    </w:tblGrid>
    <w:tr w:rsidR="001B0369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1B036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4630"/>
      <w:gridCol w:w="1831"/>
      <w:gridCol w:w="1831"/>
      <w:gridCol w:w="1831"/>
    </w:tblGrid>
    <w:tr w:rsidR="001B0369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1B0369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1B0369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  <w:tr w:rsidR="001B036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1B0369" w:rsidRDefault="001B036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69" w:rsidRDefault="001B036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1B036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DF4Z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1B0369" w:rsidRDefault="001B036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(01012018 / 01012018)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369"/>
    <w:rsid w:val="00066633"/>
    <w:rsid w:val="001B0369"/>
    <w:rsid w:val="00FE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2425</Words>
  <Characters>14314</Characters>
  <Application>Microsoft Office Word</Application>
  <DocSecurity>0</DocSecurity>
  <Lines>119</Lines>
  <Paragraphs>33</Paragraphs>
  <ScaleCrop>false</ScaleCrop>
  <Company/>
  <LinksUpToDate>false</LinksUpToDate>
  <CharactersWithSpaces>16706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2019-08-21T09:04:00Z</dcterms:created>
  <dcterms:modified xsi:type="dcterms:W3CDTF">2019-08-21T09:04:00Z</dcterms:modified>
</cp:coreProperties>
</file>